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color w:val="auto"/>
          <w:sz w:val="32"/>
          <w:szCs w:val="32"/>
        </w:rPr>
        <w:t>附件</w:t>
      </w:r>
    </w:p>
    <w:bookmarkEnd w:id="0"/>
    <w:p>
      <w:pPr>
        <w:spacing w:line="640" w:lineRule="exact"/>
        <w:ind w:firstLine="0" w:firstLineChars="0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>连云港</w:t>
      </w:r>
      <w:r>
        <w:rPr>
          <w:rFonts w:hint="eastAsia" w:ascii="宋体" w:hAnsi="宋体" w:cs="宋体"/>
          <w:b/>
          <w:color w:val="auto"/>
          <w:sz w:val="30"/>
          <w:szCs w:val="30"/>
        </w:rPr>
        <w:t>市勘察设计</w:t>
      </w:r>
      <w:r>
        <w:rPr>
          <w:rFonts w:hint="eastAsia" w:ascii="宋体" w:hAnsi="宋体" w:cs="宋体"/>
          <w:b/>
          <w:color w:val="auto"/>
          <w:sz w:val="30"/>
          <w:szCs w:val="30"/>
          <w:lang w:eastAsia="zh-CN"/>
        </w:rPr>
        <w:t>行业</w:t>
      </w:r>
      <w:r>
        <w:rPr>
          <w:rFonts w:hint="eastAsia" w:ascii="宋体" w:hAnsi="宋体" w:cs="宋体"/>
          <w:b/>
          <w:color w:val="auto"/>
          <w:sz w:val="30"/>
          <w:szCs w:val="30"/>
        </w:rPr>
        <w:t>技术专家库专家申报表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32"/>
        <w:gridCol w:w="1228"/>
        <w:gridCol w:w="823"/>
        <w:gridCol w:w="350"/>
        <w:gridCol w:w="720"/>
        <w:gridCol w:w="1157"/>
        <w:gridCol w:w="13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姓 名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出生年月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40" w:lineRule="auto"/>
              <w:ind w:right="-334" w:rightChars="-159" w:firstLine="630" w:firstLineChars="3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工作单位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职务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spacing w:line="240" w:lineRule="auto"/>
              <w:ind w:right="-334" w:rightChars="-159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毕业院校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学历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spacing w:line="240" w:lineRule="auto"/>
              <w:ind w:right="-334" w:rightChars="-159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所学专业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毕业时间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从事专业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spacing w:line="240" w:lineRule="auto"/>
              <w:ind w:right="-334" w:rightChars="-159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从事专业工作年限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职称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注册类别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240" w:lineRule="auto"/>
              <w:ind w:right="-334" w:rightChars="-159" w:firstLine="105" w:firstLineChars="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</w:t>
            </w:r>
          </w:p>
          <w:p>
            <w:pPr>
              <w:spacing w:line="240" w:lineRule="auto"/>
              <w:ind w:right="-334" w:rightChars="-159" w:firstLine="105" w:firstLineChars="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系</w:t>
            </w:r>
          </w:p>
          <w:p>
            <w:pPr>
              <w:spacing w:line="240" w:lineRule="auto"/>
              <w:ind w:right="-334" w:rightChars="-159" w:firstLine="105" w:firstLineChars="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方</w:t>
            </w:r>
          </w:p>
          <w:p>
            <w:pPr>
              <w:spacing w:line="240" w:lineRule="auto"/>
              <w:ind w:right="-334" w:rightChars="-159" w:firstLine="105" w:firstLineChars="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式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办公电话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手机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240" w:lineRule="auto"/>
              <w:ind w:right="-334" w:rightChars="-159" w:firstLine="315" w:firstLineChars="1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单位地址</w:t>
            </w:r>
          </w:p>
        </w:tc>
        <w:tc>
          <w:tcPr>
            <w:tcW w:w="6220" w:type="dxa"/>
            <w:gridSpan w:val="6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48" w:type="dxa"/>
            <w:vAlign w:val="center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类别</w:t>
            </w:r>
          </w:p>
        </w:tc>
        <w:tc>
          <w:tcPr>
            <w:tcW w:w="7880" w:type="dxa"/>
            <w:gridSpan w:val="8"/>
            <w:vAlign w:val="center"/>
          </w:tcPr>
          <w:p>
            <w:pPr>
              <w:spacing w:line="240" w:lineRule="auto"/>
              <w:rPr>
                <w:rStyle w:val="5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规划类：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240" w:lineRule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  <w:t>建筑设计类：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  <w:t>建筑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结构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给排水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电气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 暖通空调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 xml:space="preserve">      </w:t>
            </w:r>
          </w:p>
          <w:p>
            <w:pPr>
              <w:spacing w:line="240" w:lineRule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市政园林类：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道路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桥梁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市政给排水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园林绿化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</w:p>
          <w:p>
            <w:pPr>
              <w:spacing w:line="240" w:lineRule="auto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勘察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类：岩土工程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水文地质勘察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工程测量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</w:p>
          <w:p>
            <w:pPr>
              <w:widowControl/>
              <w:spacing w:line="240" w:lineRule="auto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其他（水利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、电力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、港口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、装饰装修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、燃气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64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近5到10年主要专业工作经历</w:t>
            </w:r>
          </w:p>
        </w:tc>
        <w:tc>
          <w:tcPr>
            <w:tcW w:w="7880" w:type="dxa"/>
            <w:gridSpan w:val="8"/>
            <w:vAlign w:val="top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    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 w:firstLine="2800" w:firstLineChars="10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40" w:lineRule="auto"/>
              <w:ind w:right="-334" w:rightChars="-159" w:firstLine="2800" w:firstLineChars="10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40" w:lineRule="auto"/>
              <w:ind w:right="-334" w:rightChars="-159" w:firstLine="2800" w:firstLineChars="10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40" w:lineRule="auto"/>
              <w:ind w:right="-334" w:rightChars="-159" w:firstLine="2800" w:firstLineChars="10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（可另附页）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48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主要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学术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成就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或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工作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业绩</w:t>
            </w:r>
          </w:p>
        </w:tc>
        <w:tc>
          <w:tcPr>
            <w:tcW w:w="7880" w:type="dxa"/>
            <w:gridSpan w:val="8"/>
            <w:vAlign w:val="top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 w:firstLine="2800" w:firstLineChars="10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240" w:lineRule="auto"/>
              <w:ind w:right="-334" w:rightChars="-159" w:firstLine="2800" w:firstLineChars="10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（可另附页）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是否存在违法、违规、违纪等不良记录</w:t>
            </w:r>
          </w:p>
        </w:tc>
        <w:tc>
          <w:tcPr>
            <w:tcW w:w="4327" w:type="dxa"/>
            <w:gridSpan w:val="3"/>
            <w:vAlign w:val="top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4201" w:type="dxa"/>
            <w:gridSpan w:val="6"/>
            <w:vAlign w:val="top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本人自愿申请加入连云港市勘察设计行业专</w:t>
            </w:r>
          </w:p>
          <w:p>
            <w:pPr>
              <w:spacing w:line="240" w:lineRule="auto"/>
              <w:ind w:right="-334" w:rightChars="-159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家库，承诺严格遵守相关规定，积极履行专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家职责。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本人签字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</w:t>
            </w:r>
          </w:p>
          <w:p>
            <w:pPr>
              <w:spacing w:line="240" w:lineRule="auto"/>
              <w:ind w:right="-334" w:rightChars="-159" w:firstLine="2415" w:firstLineChars="11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    月    日</w:t>
            </w:r>
          </w:p>
        </w:tc>
        <w:tc>
          <w:tcPr>
            <w:tcW w:w="4327" w:type="dxa"/>
            <w:gridSpan w:val="3"/>
            <w:vAlign w:val="top"/>
          </w:tcPr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申请人所在单位推荐意见:</w:t>
            </w: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 w:firstLine="3150" w:firstLineChars="15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240" w:lineRule="auto"/>
              <w:ind w:right="-334" w:rightChars="-159" w:firstLine="3150" w:firstLineChars="15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（章）</w:t>
            </w:r>
          </w:p>
          <w:p>
            <w:pPr>
              <w:spacing w:line="240" w:lineRule="auto"/>
              <w:ind w:right="-334" w:rightChars="-159" w:firstLine="2730" w:firstLineChars="13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    月    日</w:t>
            </w:r>
          </w:p>
        </w:tc>
      </w:tr>
    </w:tbl>
    <w:p>
      <w:p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注：申报类别：可以多选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不超过3项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，在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Cs w:val="21"/>
        </w:rPr>
        <w:t>□划</w:t>
      </w:r>
      <w:r>
        <w:rPr>
          <w:rFonts w:hint="eastAsia" w:ascii="仿宋_GB2312" w:hAnsi="仿宋_GB2312" w:eastAsia="仿宋_GB2312" w:cs="仿宋_GB2312"/>
          <w:color w:val="auto"/>
          <w:szCs w:val="21"/>
        </w:rPr>
        <w:t>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768A2"/>
    <w:rsid w:val="04DF0D77"/>
    <w:rsid w:val="06811872"/>
    <w:rsid w:val="14C01549"/>
    <w:rsid w:val="2B0E6E08"/>
    <w:rsid w:val="3BC05DB0"/>
    <w:rsid w:val="3E5A59C4"/>
    <w:rsid w:val="47851D8E"/>
    <w:rsid w:val="59BF0B47"/>
    <w:rsid w:val="5E3D6AE2"/>
    <w:rsid w:val="6A7B6735"/>
    <w:rsid w:val="6E872DF6"/>
    <w:rsid w:val="7794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  <w:style w:type="character" w:styleId="6">
    <w:name w:val="page number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2054</Words>
  <Characters>2117</Characters>
  <Lines>0</Lines>
  <Paragraphs>0</Paragraphs>
  <TotalTime>0</TotalTime>
  <ScaleCrop>false</ScaleCrop>
  <LinksUpToDate>false</LinksUpToDate>
  <CharactersWithSpaces>2240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2026-04-01T08:41:00Z</dcterms:created>
  <dc:creator>不动明王</dc:creator>
  <cp:lastModifiedBy>Administrator</cp:lastModifiedBy>
  <dcterms:modified xsi:type="dcterms:W3CDTF">2026-05-06T02:03:08Z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EE377F3AE0404CD58B0DA17C0CCF1FD7_11</vt:lpwstr>
  </property>
  <property fmtid="{D5CDD505-2E9C-101B-9397-08002B2CF9AE}" pid="4" name="KSOTemplateDocerSaveRecord">
    <vt:lpwstr>eyJoZGlkIjoiNzNlYjM4YTBiZTMyYjBjOTM3OWY0Yzk0Y2MyMmI3N2IiLCJ1c2VySWQiOiIzNzQ0Mjg4NjgifQ==</vt:lpwstr>
  </property>
</Properties>
</file>